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4E" w:rsidRDefault="002B2849" w:rsidP="00F227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Итоги </w:t>
      </w:r>
      <w:r w:rsidR="0009475C" w:rsidRPr="00D71735">
        <w:rPr>
          <w:b/>
          <w:sz w:val="28"/>
          <w:szCs w:val="28"/>
        </w:rPr>
        <w:t xml:space="preserve"> Кубка</w:t>
      </w:r>
      <w:proofErr w:type="gramEnd"/>
      <w:r w:rsidR="0009475C" w:rsidRPr="00D71735">
        <w:rPr>
          <w:b/>
          <w:sz w:val="28"/>
          <w:szCs w:val="28"/>
        </w:rPr>
        <w:t xml:space="preserve"> ППО «Башнефть-Переработка» </w:t>
      </w:r>
    </w:p>
    <w:p w:rsidR="0067687C" w:rsidRPr="00F2274E" w:rsidRDefault="0009475C" w:rsidP="00F2274E">
      <w:pPr>
        <w:jc w:val="center"/>
        <w:rPr>
          <w:b/>
          <w:sz w:val="28"/>
          <w:szCs w:val="28"/>
        </w:rPr>
      </w:pPr>
      <w:r w:rsidRPr="00D71735">
        <w:rPr>
          <w:b/>
          <w:sz w:val="28"/>
          <w:szCs w:val="28"/>
        </w:rPr>
        <w:t>по пляжному волейболу</w:t>
      </w:r>
      <w:r>
        <w:rPr>
          <w:b/>
          <w:sz w:val="28"/>
          <w:szCs w:val="28"/>
        </w:rPr>
        <w:t xml:space="preserve"> 2024 года</w:t>
      </w:r>
      <w:r w:rsidR="00F2274E">
        <w:rPr>
          <w:b/>
          <w:sz w:val="28"/>
          <w:szCs w:val="28"/>
        </w:rPr>
        <w:t>.</w:t>
      </w:r>
    </w:p>
    <w:p w:rsidR="0009475C" w:rsidRDefault="0009475C" w:rsidP="0009475C">
      <w:r>
        <w:t xml:space="preserve">          </w:t>
      </w:r>
    </w:p>
    <w:p w:rsidR="0009475C" w:rsidRDefault="00F2274E" w:rsidP="00F2274E">
      <w:pPr>
        <w:pStyle w:val="a3"/>
        <w:numPr>
          <w:ilvl w:val="0"/>
          <w:numId w:val="1"/>
        </w:numPr>
      </w:pPr>
      <w:r>
        <w:t xml:space="preserve">место - </w:t>
      </w:r>
      <w:r w:rsidR="0009475C" w:rsidRPr="002B2849">
        <w:t>Магзюмов /Черныш</w:t>
      </w:r>
      <w:r w:rsidR="0009475C">
        <w:t xml:space="preserve">                ГКП Новойл № 1</w:t>
      </w:r>
    </w:p>
    <w:p w:rsid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proofErr w:type="spellStart"/>
      <w:r w:rsidR="002B2849" w:rsidRPr="002B2849">
        <w:t>Гильманов</w:t>
      </w:r>
      <w:proofErr w:type="spellEnd"/>
      <w:r w:rsidR="002B2849" w:rsidRPr="002B2849">
        <w:t>/Кабиров                БН-Сервис НПЗ № 2</w:t>
      </w:r>
    </w:p>
    <w:p w:rsidR="0009475C" w:rsidRDefault="00F2274E" w:rsidP="0009475C">
      <w:pPr>
        <w:pStyle w:val="a3"/>
        <w:numPr>
          <w:ilvl w:val="0"/>
          <w:numId w:val="1"/>
        </w:numPr>
      </w:pPr>
      <w:r>
        <w:t xml:space="preserve">место - </w:t>
      </w:r>
      <w:r w:rsidR="0009475C" w:rsidRPr="00F2274E">
        <w:rPr>
          <w:highlight w:val="yellow"/>
          <w:shd w:val="clear" w:color="auto" w:fill="FFFFFF" w:themeFill="background1"/>
        </w:rPr>
        <w:t>Булатов/Низамов                     ГКП Новойл № 2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Аминова/Николаев                 ЗДУ УНПЗ№ 1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proofErr w:type="spellStart"/>
      <w:r w:rsidR="002B2849" w:rsidRPr="002B2849">
        <w:t>Шафиков</w:t>
      </w:r>
      <w:proofErr w:type="spellEnd"/>
      <w:r w:rsidR="002B2849" w:rsidRPr="002B2849">
        <w:t>/Калмурзин              ЗДУ/</w:t>
      </w:r>
      <w:proofErr w:type="gramStart"/>
      <w:r w:rsidR="002B2849" w:rsidRPr="002B2849">
        <w:t>БГМ  Новойл</w:t>
      </w:r>
      <w:proofErr w:type="gramEnd"/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proofErr w:type="spellStart"/>
      <w:r w:rsidR="002B2849" w:rsidRPr="002B2849">
        <w:t>Зубаеров</w:t>
      </w:r>
      <w:proofErr w:type="spellEnd"/>
      <w:r w:rsidR="002B2849" w:rsidRPr="002B2849">
        <w:t>/</w:t>
      </w:r>
      <w:proofErr w:type="spellStart"/>
      <w:r w:rsidR="002B2849" w:rsidRPr="002B2849">
        <w:t>Ильмурзин</w:t>
      </w:r>
      <w:proofErr w:type="spellEnd"/>
      <w:r w:rsidR="002B2849" w:rsidRPr="002B2849">
        <w:t xml:space="preserve">             Товарное пр-во УНХ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>
        <w:t>Николаев/Габдуллин</w:t>
      </w:r>
      <w:r w:rsidR="002B2849" w:rsidRPr="002B2849">
        <w:t xml:space="preserve">              Топливное пр-во УНХ № 2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Аверьянов /Газизов                Топливное пр-во Новойл</w:t>
      </w:r>
    </w:p>
    <w:p w:rsid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proofErr w:type="spellStart"/>
      <w:r w:rsidR="002B2849" w:rsidRPr="002B2849">
        <w:t>Козарез</w:t>
      </w:r>
      <w:proofErr w:type="spellEnd"/>
      <w:r w:rsidR="002B2849" w:rsidRPr="002B2849">
        <w:t xml:space="preserve">/ </w:t>
      </w:r>
      <w:proofErr w:type="spellStart"/>
      <w:r w:rsidR="002B2849" w:rsidRPr="002B2849">
        <w:t>Лысоченко</w:t>
      </w:r>
      <w:proofErr w:type="spellEnd"/>
      <w:r w:rsidR="002B2849" w:rsidRPr="002B2849">
        <w:t xml:space="preserve">              Масляное пр-во Новойл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Канзафаров/Петропавловский   БГЭ/БГМ УНПЗ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Галиев/Анкудинов                   Товарное пр-во УНПЗ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Алещенко/</w:t>
      </w:r>
      <w:proofErr w:type="spellStart"/>
      <w:r w:rsidR="002B2849" w:rsidRPr="002B2849">
        <w:t>Алсин</w:t>
      </w:r>
      <w:proofErr w:type="spellEnd"/>
      <w:r w:rsidR="002B2849" w:rsidRPr="002B2849">
        <w:t xml:space="preserve">                      Товарное пр-во/БГЭ Новойл № 1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2B2849">
        <w:t>Шубин/Чендулаев                   ЗДУ УНХ №1</w:t>
      </w:r>
    </w:p>
    <w:p w:rsid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proofErr w:type="spellStart"/>
      <w:r w:rsidR="002B2849" w:rsidRPr="002B2849">
        <w:t>Мухьяров</w:t>
      </w:r>
      <w:proofErr w:type="spellEnd"/>
      <w:r w:rsidR="002B2849" w:rsidRPr="002B2849">
        <w:t>/</w:t>
      </w:r>
      <w:proofErr w:type="spellStart"/>
      <w:r w:rsidR="002B2849" w:rsidRPr="002B2849">
        <w:t>Расулев</w:t>
      </w:r>
      <w:proofErr w:type="spellEnd"/>
      <w:r w:rsidR="002B2849" w:rsidRPr="002B2849">
        <w:t xml:space="preserve">                </w:t>
      </w:r>
      <w:r>
        <w:t xml:space="preserve"> </w:t>
      </w:r>
      <w:r w:rsidR="002B2849" w:rsidRPr="002B2849">
        <w:t xml:space="preserve">  </w:t>
      </w:r>
      <w:proofErr w:type="gramStart"/>
      <w:r w:rsidR="002B2849" w:rsidRPr="002B2849">
        <w:t>ГКП  УНХ</w:t>
      </w:r>
      <w:proofErr w:type="gramEnd"/>
    </w:p>
    <w:p w:rsid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09475C" w:rsidRPr="007B6F6D">
        <w:t>Харисов/</w:t>
      </w:r>
      <w:proofErr w:type="spellStart"/>
      <w:r w:rsidR="0009475C" w:rsidRPr="007B6F6D">
        <w:t>Гиндуллин</w:t>
      </w:r>
      <w:proofErr w:type="spellEnd"/>
      <w:r w:rsidR="0009475C" w:rsidRPr="0009475C">
        <w:t xml:space="preserve">          </w:t>
      </w:r>
      <w:r w:rsidR="0009475C">
        <w:t xml:space="preserve">      </w:t>
      </w:r>
      <w:r w:rsidR="0009475C" w:rsidRPr="0009475C">
        <w:t xml:space="preserve"> ГКП УНПЗ</w:t>
      </w:r>
    </w:p>
    <w:p w:rsidR="0009475C" w:rsidRDefault="00F2274E" w:rsidP="0009475C">
      <w:pPr>
        <w:pStyle w:val="a3"/>
        <w:numPr>
          <w:ilvl w:val="0"/>
          <w:numId w:val="1"/>
        </w:numPr>
      </w:pPr>
      <w:r>
        <w:t xml:space="preserve">место - </w:t>
      </w:r>
      <w:r w:rsidR="0067687C" w:rsidRPr="00E73FB8">
        <w:rPr>
          <w:highlight w:val="yellow"/>
        </w:rPr>
        <w:t>Архипова/</w:t>
      </w:r>
      <w:proofErr w:type="spellStart"/>
      <w:r w:rsidR="0067687C" w:rsidRPr="00E73FB8">
        <w:rPr>
          <w:highlight w:val="yellow"/>
        </w:rPr>
        <w:t>Зайлямов</w:t>
      </w:r>
      <w:proofErr w:type="spellEnd"/>
      <w:r w:rsidR="0067687C" w:rsidRPr="00E73FB8">
        <w:rPr>
          <w:highlight w:val="yellow"/>
        </w:rPr>
        <w:t xml:space="preserve">              </w:t>
      </w:r>
      <w:r w:rsidR="0009475C" w:rsidRPr="00E73FB8">
        <w:rPr>
          <w:highlight w:val="yellow"/>
        </w:rPr>
        <w:t xml:space="preserve">  ЗДУ УНПЗ №2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E73FB8">
        <w:rPr>
          <w:highlight w:val="yellow"/>
        </w:rPr>
        <w:t>Чудов/Мухамадуллин             Товарное пр-во/БГЭ Новойл № 2</w:t>
      </w:r>
    </w:p>
    <w:p w:rsidR="002B2849" w:rsidRPr="002B2849" w:rsidRDefault="00F2274E" w:rsidP="002B2849">
      <w:pPr>
        <w:pStyle w:val="a3"/>
        <w:numPr>
          <w:ilvl w:val="0"/>
          <w:numId w:val="1"/>
        </w:numPr>
      </w:pPr>
      <w:r>
        <w:t xml:space="preserve">место - </w:t>
      </w:r>
      <w:r w:rsidR="002B2849" w:rsidRPr="00E73FB8">
        <w:rPr>
          <w:highlight w:val="yellow"/>
        </w:rPr>
        <w:t>Халиков/Хасанов                      БН-Сервис НПЗ № 1</w:t>
      </w:r>
    </w:p>
    <w:p w:rsidR="002B2849" w:rsidRDefault="00E73FB8" w:rsidP="00F2274E">
      <w:r>
        <w:t>Желтым выделены команды, которые не участвуют в распределении командного результата в зачет Спартакиады НПЗ 2024 года.</w:t>
      </w:r>
      <w:bookmarkStart w:id="0" w:name="_GoBack"/>
      <w:bookmarkEnd w:id="0"/>
    </w:p>
    <w:p w:rsidR="00684EF6" w:rsidRDefault="00684EF6" w:rsidP="002B2849">
      <w:pPr>
        <w:ind w:left="360"/>
      </w:pPr>
    </w:p>
    <w:p w:rsidR="0067687C" w:rsidRDefault="0067687C" w:rsidP="00F2274E"/>
    <w:p w:rsidR="0067687C" w:rsidRDefault="0067687C" w:rsidP="0067687C">
      <w:pPr>
        <w:pStyle w:val="a3"/>
      </w:pPr>
    </w:p>
    <w:p w:rsidR="0067687C" w:rsidRDefault="0067687C" w:rsidP="0067687C">
      <w:pPr>
        <w:pStyle w:val="a3"/>
      </w:pPr>
    </w:p>
    <w:p w:rsidR="0067687C" w:rsidRDefault="0067687C" w:rsidP="0067687C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spellStart"/>
      <w:r w:rsidRPr="0067687C">
        <w:rPr>
          <w:b/>
          <w:sz w:val="28"/>
          <w:szCs w:val="28"/>
          <w:lang w:val="en-US"/>
        </w:rPr>
        <w:t>Девушки</w:t>
      </w:r>
      <w:proofErr w:type="spellEnd"/>
    </w:p>
    <w:p w:rsidR="0067687C" w:rsidRDefault="0067687C" w:rsidP="0067687C">
      <w:pPr>
        <w:pStyle w:val="a3"/>
        <w:rPr>
          <w:b/>
          <w:sz w:val="28"/>
          <w:szCs w:val="28"/>
          <w:lang w:val="en-US"/>
        </w:rPr>
      </w:pPr>
    </w:p>
    <w:p w:rsidR="00F2274E" w:rsidRDefault="00F2274E" w:rsidP="00F2274E">
      <w:pPr>
        <w:pStyle w:val="a3"/>
        <w:numPr>
          <w:ilvl w:val="0"/>
          <w:numId w:val="13"/>
        </w:numPr>
      </w:pPr>
      <w:r>
        <w:t xml:space="preserve">место - </w:t>
      </w:r>
      <w:r w:rsidRPr="00F2274E">
        <w:t xml:space="preserve"> Сафиуллина/</w:t>
      </w:r>
      <w:proofErr w:type="spellStart"/>
      <w:r w:rsidRPr="00F2274E">
        <w:t>Габдрашитова</w:t>
      </w:r>
      <w:proofErr w:type="spellEnd"/>
    </w:p>
    <w:p w:rsidR="00F2274E" w:rsidRPr="00F2274E" w:rsidRDefault="00F2274E" w:rsidP="00F2274E">
      <w:pPr>
        <w:pStyle w:val="a3"/>
        <w:numPr>
          <w:ilvl w:val="0"/>
          <w:numId w:val="13"/>
        </w:numPr>
      </w:pPr>
      <w:r>
        <w:t xml:space="preserve">место - </w:t>
      </w:r>
      <w:proofErr w:type="spellStart"/>
      <w:r w:rsidRPr="00F2274E">
        <w:t>Маширенко</w:t>
      </w:r>
      <w:proofErr w:type="spellEnd"/>
      <w:r w:rsidRPr="00F2274E">
        <w:t>/Гизетдинова</w:t>
      </w:r>
    </w:p>
    <w:p w:rsidR="0067687C" w:rsidRDefault="00F2274E" w:rsidP="00F2274E">
      <w:pPr>
        <w:pStyle w:val="a3"/>
        <w:numPr>
          <w:ilvl w:val="0"/>
          <w:numId w:val="13"/>
        </w:numPr>
      </w:pPr>
      <w:r>
        <w:t>место - К</w:t>
      </w:r>
      <w:r w:rsidR="0067687C">
        <w:t xml:space="preserve">ашапова/Мухамедьярова     </w:t>
      </w:r>
    </w:p>
    <w:p w:rsidR="0067687C" w:rsidRDefault="00F2274E" w:rsidP="0067687C">
      <w:pPr>
        <w:pStyle w:val="a3"/>
        <w:numPr>
          <w:ilvl w:val="0"/>
          <w:numId w:val="13"/>
        </w:numPr>
      </w:pPr>
      <w:r>
        <w:t xml:space="preserve">место - </w:t>
      </w:r>
      <w:r w:rsidR="002568B5">
        <w:t>Самигуллина/Шакурова</w:t>
      </w:r>
    </w:p>
    <w:p w:rsidR="00537FB2" w:rsidRPr="0067687C" w:rsidRDefault="00F2274E" w:rsidP="00F2274E">
      <w:pPr>
        <w:pStyle w:val="a3"/>
        <w:numPr>
          <w:ilvl w:val="0"/>
          <w:numId w:val="13"/>
        </w:numPr>
      </w:pPr>
      <w:r>
        <w:t xml:space="preserve">место - </w:t>
      </w:r>
      <w:r w:rsidR="002568B5">
        <w:t>Пермякова/Шукало</w:t>
      </w:r>
    </w:p>
    <w:sectPr w:rsidR="00537FB2" w:rsidRPr="0067687C" w:rsidSect="0089364B"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944"/>
    <w:multiLevelType w:val="hybridMultilevel"/>
    <w:tmpl w:val="CB308E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641"/>
    <w:multiLevelType w:val="hybridMultilevel"/>
    <w:tmpl w:val="6372A6A2"/>
    <w:lvl w:ilvl="0" w:tplc="FFA85678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A4DB1"/>
    <w:multiLevelType w:val="hybridMultilevel"/>
    <w:tmpl w:val="E72E65C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611"/>
    <w:multiLevelType w:val="hybridMultilevel"/>
    <w:tmpl w:val="B444227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F74"/>
    <w:multiLevelType w:val="hybridMultilevel"/>
    <w:tmpl w:val="FAD093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3B5D"/>
    <w:multiLevelType w:val="hybridMultilevel"/>
    <w:tmpl w:val="523400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0128"/>
    <w:multiLevelType w:val="hybridMultilevel"/>
    <w:tmpl w:val="6BEE2102"/>
    <w:lvl w:ilvl="0" w:tplc="91E43D4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C7AA9"/>
    <w:multiLevelType w:val="hybridMultilevel"/>
    <w:tmpl w:val="6B66940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5875"/>
    <w:multiLevelType w:val="hybridMultilevel"/>
    <w:tmpl w:val="91CE28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3F86"/>
    <w:multiLevelType w:val="hybridMultilevel"/>
    <w:tmpl w:val="620841A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A0F6F"/>
    <w:multiLevelType w:val="hybridMultilevel"/>
    <w:tmpl w:val="212E51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1A20"/>
    <w:multiLevelType w:val="hybridMultilevel"/>
    <w:tmpl w:val="AEF47B8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22BB9"/>
    <w:multiLevelType w:val="hybridMultilevel"/>
    <w:tmpl w:val="3468D39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AF"/>
    <w:rsid w:val="0009475C"/>
    <w:rsid w:val="00097C97"/>
    <w:rsid w:val="001B2AE2"/>
    <w:rsid w:val="001F0AAF"/>
    <w:rsid w:val="002568B5"/>
    <w:rsid w:val="002B2849"/>
    <w:rsid w:val="00440506"/>
    <w:rsid w:val="00537FB2"/>
    <w:rsid w:val="0067401B"/>
    <w:rsid w:val="0067687C"/>
    <w:rsid w:val="00684EF6"/>
    <w:rsid w:val="007B6F6D"/>
    <w:rsid w:val="0089364B"/>
    <w:rsid w:val="00922490"/>
    <w:rsid w:val="00A900EF"/>
    <w:rsid w:val="00D3253B"/>
    <w:rsid w:val="00D672A8"/>
    <w:rsid w:val="00E73FB8"/>
    <w:rsid w:val="00F2274E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BBFB"/>
  <w15:chartTrackingRefBased/>
  <w15:docId w15:val="{A4D22DBD-30CC-438E-A5E6-4864F256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Довженко Юрий Владимирович</dc:creator>
  <cp:keywords/>
  <dc:description/>
  <cp:lastModifiedBy>Довженко Юрий Владимирович</cp:lastModifiedBy>
  <cp:revision>18</cp:revision>
  <cp:lastPrinted>2024-08-01T07:58:00Z</cp:lastPrinted>
  <dcterms:created xsi:type="dcterms:W3CDTF">2024-07-31T06:20:00Z</dcterms:created>
  <dcterms:modified xsi:type="dcterms:W3CDTF">2024-08-05T05:52:00Z</dcterms:modified>
</cp:coreProperties>
</file>